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hn5juqt5pr23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Benefits of an FSA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Why You Should Offer a Flexible Spending Account (FSA)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 [Name],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offering a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Flexible Spending Account (FSA)</w:t>
        </w:r>
      </w:hyperlink>
      <w:r w:rsidDel="00000000" w:rsidR="00000000" w:rsidRPr="00000000">
        <w:rPr>
          <w:rtl w:val="0"/>
        </w:rPr>
        <w:t xml:space="preserve">, you can enhance your benefits package and provide employees with a powerful tool to manage everyday costs. Ameriflex, a trusted TPA partner of Aflac, ensures easy implementation and ongoing support for brokers and clients An FSA is a valuable benefit that helps employees save on taxes while covering essential health and dependent care expenses.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How FSAs Benefit Employers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Cost Savings</w:t>
      </w:r>
      <w:r w:rsidDel="00000000" w:rsidR="00000000" w:rsidRPr="00000000">
        <w:rPr>
          <w:rtl w:val="0"/>
        </w:rPr>
        <w:t xml:space="preserve">: Since contributions to FSAs are taken out pre-tax, no payroll taxes are due on the amounts employees contribute to the FSA.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Employee Engagement</w:t>
      </w:r>
      <w:r w:rsidDel="00000000" w:rsidR="00000000" w:rsidRPr="00000000">
        <w:rPr>
          <w:rtl w:val="0"/>
        </w:rPr>
        <w:t xml:space="preserve">: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Nearly one-fourth of U.S. adults say they have problems paying medical bills. Helping employees save money on their everyday medical expenses can aid in employee retention and recruitment.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Expert Support</w:t>
      </w:r>
      <w:r w:rsidDel="00000000" w:rsidR="00000000" w:rsidRPr="00000000">
        <w:rPr>
          <w:rtl w:val="0"/>
        </w:rPr>
        <w:t xml:space="preserve">: Healthcare is complicated. The Ameriflex Client Relationship Team is eager to answer questions and provide assistance. Their responsiveness far exceeds the industry average.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FSAs Benefit Employees: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Save on Eligible Expenses</w:t>
      </w:r>
      <w:r w:rsidDel="00000000" w:rsidR="00000000" w:rsidRPr="00000000">
        <w:rPr>
          <w:rtl w:val="0"/>
        </w:rPr>
        <w:t xml:space="preserve">: Employees can save up to 40% on thousands of eligible everyday expenses such as prescriptions, doctor’s visits, dental services, glasses, over-the-counter medicines, and copays.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Keep More Money</w:t>
      </w:r>
      <w:r w:rsidDel="00000000" w:rsidR="00000000" w:rsidRPr="00000000">
        <w:rPr>
          <w:rtl w:val="0"/>
        </w:rPr>
        <w:t xml:space="preserve">: Every dollar an employee contributes to an FSA lowers their taxable income. Let’s say an employee earns $40,000 a year and contributes $1,500 to an FSA. That means only $38,500 of their income gets taxed.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Easy Spending and Account Management</w:t>
      </w:r>
      <w:r w:rsidDel="00000000" w:rsidR="00000000" w:rsidRPr="00000000">
        <w:rPr>
          <w:rtl w:val="0"/>
        </w:rPr>
        <w:t xml:space="preserve">: Employees will receive an Ameriflex Debit Mastercard® linked to their FSA. Employees can use their card for eligible purchases everywhere Mastercard® is accepted and our debit card can be used with Apple Pay and Google Pay. Account information can be securely accessed 24/7 online and through the mobile app.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Ameriflex, a trusted TPA partner of Aflac, makes offering FSAs easy, seamless, and effective. Let’s discuss how we can help integrate FSAs into your benefits package.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Talk to you soon,</w:t>
        <w:br w:type="textWrapping"/>
        <w:t xml:space="preserve">[Name]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[Contact Information]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yameriflex.com/benefit-programs/flexible-spending-account-fs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